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D" w:rsidRDefault="003D76AD">
      <w:pPr>
        <w:pStyle w:val="Titel"/>
        <w:rPr>
          <w:b w:val="0"/>
          <w:sz w:val="22"/>
          <w:szCs w:val="22"/>
        </w:rPr>
      </w:pPr>
      <w:bookmarkStart w:id="0" w:name="_GoBack"/>
      <w:bookmarkEnd w:id="0"/>
    </w:p>
    <w:p w:rsidR="003D76AD" w:rsidRDefault="0007443B">
      <w:pPr>
        <w:pStyle w:val="Titel"/>
        <w:rPr>
          <w:b w:val="0"/>
          <w:caps/>
          <w:szCs w:val="36"/>
        </w:rPr>
      </w:pPr>
      <w:r>
        <w:rPr>
          <w:b w:val="0"/>
          <w:caps/>
          <w:szCs w:val="36"/>
        </w:rPr>
        <w:t xml:space="preserve">Beschlüsse der </w:t>
      </w:r>
    </w:p>
    <w:p w:rsidR="003D76AD" w:rsidRDefault="00D44D32">
      <w:pPr>
        <w:pStyle w:val="Titel"/>
        <w:pBdr>
          <w:bottom w:val="single" w:sz="12" w:space="1" w:color="auto"/>
        </w:pBdr>
        <w:rPr>
          <w:b w:val="0"/>
          <w:caps/>
          <w:szCs w:val="36"/>
        </w:rPr>
      </w:pPr>
      <w:bookmarkStart w:id="1" w:name="FLD_sitextg"/>
      <w:r w:rsidRPr="00D44D32">
        <w:rPr>
          <w:b w:val="0"/>
          <w:caps/>
          <w:noProof/>
          <w:szCs w:val="36"/>
        </w:rPr>
        <w:t>16. Sitzung des Kreistages</w:t>
      </w:r>
      <w:bookmarkEnd w:id="1"/>
    </w:p>
    <w:p w:rsidR="003D76AD" w:rsidRDefault="003D76AD">
      <w:pPr>
        <w:pStyle w:val="Titel"/>
        <w:pBdr>
          <w:bottom w:val="single" w:sz="12" w:space="1" w:color="auto"/>
        </w:pBdr>
        <w:rPr>
          <w:sz w:val="22"/>
          <w:szCs w:val="22"/>
        </w:rPr>
      </w:pPr>
    </w:p>
    <w:p w:rsidR="003D76AD" w:rsidRDefault="003D76AD">
      <w:pPr>
        <w:pStyle w:val="Titel"/>
        <w:jc w:val="left"/>
        <w:rPr>
          <w:b w:val="0"/>
          <w:sz w:val="24"/>
        </w:rPr>
      </w:pPr>
    </w:p>
    <w:tbl>
      <w:tblPr>
        <w:tblW w:w="0" w:type="auto"/>
        <w:jc w:val="center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45"/>
      </w:tblGrid>
      <w:tr w:rsidR="00D44153" w:rsidTr="00636112">
        <w:trPr>
          <w:trHeight w:val="168"/>
          <w:jc w:val="center"/>
        </w:trPr>
        <w:tc>
          <w:tcPr>
            <w:tcW w:w="2410" w:type="dxa"/>
          </w:tcPr>
          <w:p w:rsidR="00D44153" w:rsidRDefault="00D44153" w:rsidP="00636112">
            <w:pPr>
              <w:pStyle w:val="Kopfzeile"/>
              <w:tabs>
                <w:tab w:val="clear" w:pos="4536"/>
                <w:tab w:val="clear" w:pos="9072"/>
              </w:tabs>
            </w:pPr>
            <w:r>
              <w:t>Sitzungsdatum:</w:t>
            </w:r>
          </w:p>
        </w:tc>
        <w:tc>
          <w:tcPr>
            <w:tcW w:w="5145" w:type="dxa"/>
          </w:tcPr>
          <w:p w:rsidR="00D44153" w:rsidRDefault="00D44D32" w:rsidP="00636112">
            <w:r w:rsidRPr="00400697">
              <w:rPr>
                <w:noProof/>
              </w:rPr>
              <w:t>Donnerstag</w:t>
            </w:r>
            <w:r w:rsidR="00D44153">
              <w:t xml:space="preserve">, </w:t>
            </w:r>
            <w:bookmarkStart w:id="2" w:name="FLD_SIDAT"/>
            <w:r w:rsidRPr="00400697">
              <w:rPr>
                <w:noProof/>
              </w:rPr>
              <w:t>30.11.2017</w:t>
            </w:r>
            <w:bookmarkEnd w:id="2"/>
          </w:p>
        </w:tc>
      </w:tr>
      <w:tr w:rsidR="00D44153" w:rsidTr="00636112">
        <w:trPr>
          <w:jc w:val="center"/>
        </w:trPr>
        <w:tc>
          <w:tcPr>
            <w:tcW w:w="2410" w:type="dxa"/>
          </w:tcPr>
          <w:p w:rsidR="00D44153" w:rsidRDefault="00D44153" w:rsidP="00636112">
            <w:r>
              <w:t>Beginn:</w:t>
            </w:r>
          </w:p>
        </w:tc>
        <w:tc>
          <w:tcPr>
            <w:tcW w:w="5145" w:type="dxa"/>
          </w:tcPr>
          <w:p w:rsidR="00D44153" w:rsidRDefault="00D44D32" w:rsidP="00636112">
            <w:r w:rsidRPr="00400697">
              <w:rPr>
                <w:noProof/>
              </w:rPr>
              <w:t>14:15</w:t>
            </w:r>
            <w:r w:rsidR="00D44153">
              <w:t xml:space="preserve"> Uhr</w:t>
            </w:r>
          </w:p>
        </w:tc>
      </w:tr>
      <w:tr w:rsidR="00D44153" w:rsidTr="00636112">
        <w:trPr>
          <w:jc w:val="center"/>
        </w:trPr>
        <w:tc>
          <w:tcPr>
            <w:tcW w:w="2410" w:type="dxa"/>
          </w:tcPr>
          <w:p w:rsidR="00D44153" w:rsidRDefault="00D44153" w:rsidP="00636112">
            <w:r>
              <w:t>Ende</w:t>
            </w:r>
          </w:p>
        </w:tc>
        <w:tc>
          <w:tcPr>
            <w:tcW w:w="5145" w:type="dxa"/>
          </w:tcPr>
          <w:p w:rsidR="00D44153" w:rsidRDefault="00D44D32" w:rsidP="00636112">
            <w:r w:rsidRPr="00400697">
              <w:rPr>
                <w:noProof/>
              </w:rPr>
              <w:t>15:15</w:t>
            </w:r>
            <w:r w:rsidR="00D44153">
              <w:t xml:space="preserve"> Uhr </w:t>
            </w:r>
          </w:p>
        </w:tc>
      </w:tr>
      <w:tr w:rsidR="00D44153" w:rsidTr="00636112">
        <w:trPr>
          <w:jc w:val="center"/>
        </w:trPr>
        <w:tc>
          <w:tcPr>
            <w:tcW w:w="2410" w:type="dxa"/>
          </w:tcPr>
          <w:p w:rsidR="00D44153" w:rsidRDefault="00D44153" w:rsidP="00636112">
            <w:r>
              <w:t>Ort:</w:t>
            </w:r>
          </w:p>
        </w:tc>
        <w:tc>
          <w:tcPr>
            <w:tcW w:w="5145" w:type="dxa"/>
          </w:tcPr>
          <w:p w:rsidR="00D44153" w:rsidRDefault="00D44D32" w:rsidP="00636112">
            <w:r w:rsidRPr="00400697">
              <w:rPr>
                <w:noProof/>
              </w:rPr>
              <w:t>im großen Sitzungssaal des Landratsamtes, Landshuter Str. 31, II. Stock, Zimmer Nr. 217</w:t>
            </w:r>
          </w:p>
        </w:tc>
      </w:tr>
    </w:tbl>
    <w:p w:rsidR="003D76AD" w:rsidRDefault="003D76AD">
      <w:pPr>
        <w:pBdr>
          <w:bottom w:val="single" w:sz="12" w:space="1" w:color="auto"/>
        </w:pBdr>
      </w:pPr>
    </w:p>
    <w:p w:rsidR="0007443B" w:rsidRDefault="0007443B"/>
    <w:p w:rsidR="00EB3BAD" w:rsidRDefault="00EB3BAD"/>
    <w:p w:rsidR="00D44D32" w:rsidRDefault="00D44D32">
      <w:pPr>
        <w:pStyle w:val="berschrift3"/>
      </w:pPr>
      <w:bookmarkStart w:id="3" w:name="BM_Text2"/>
      <w:bookmarkEnd w:id="3"/>
      <w:r>
        <w:t>Öffentliche Sitzung</w:t>
      </w:r>
    </w:p>
    <w:p w:rsidR="00D44D32" w:rsidRDefault="00D44D32">
      <w:pPr>
        <w:jc w:val="center"/>
        <w:rPr>
          <w:szCs w:val="22"/>
        </w:rPr>
      </w:pPr>
    </w:p>
    <w:p w:rsidR="00D44D32" w:rsidRDefault="00D44D32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222"/>
      </w:tblGrid>
      <w:tr w:rsidR="00D44D32" w:rsidTr="00525984">
        <w:tc>
          <w:tcPr>
            <w:tcW w:w="1205" w:type="dxa"/>
            <w:shd w:val="clear" w:color="auto" w:fill="D9D9D9"/>
            <w:vAlign w:val="center"/>
          </w:tcPr>
          <w:p w:rsidR="00D44D32" w:rsidRDefault="00D44D32" w:rsidP="00525984">
            <w:pPr>
              <w:rPr>
                <w:b/>
              </w:rPr>
            </w:pPr>
            <w:r>
              <w:rPr>
                <w:b/>
              </w:rPr>
              <w:t xml:space="preserve">TOP  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D44D32" w:rsidRDefault="00D44D32" w:rsidP="00525984">
            <w:pPr>
              <w:rPr>
                <w:b/>
              </w:rPr>
            </w:pPr>
            <w:r>
              <w:rPr>
                <w:b/>
              </w:rPr>
              <w:t>Betätigungsprüfung 2016 der Klinikum Freising GmbH</w:t>
            </w:r>
          </w:p>
        </w:tc>
      </w:tr>
    </w:tbl>
    <w:p w:rsidR="00D44D32" w:rsidRDefault="00D44D32" w:rsidP="00525984">
      <w:pPr>
        <w:pStyle w:val="Kopfzeile"/>
        <w:tabs>
          <w:tab w:val="clear" w:pos="4536"/>
          <w:tab w:val="clear" w:pos="9072"/>
        </w:tabs>
      </w:pPr>
    </w:p>
    <w:p w:rsidR="00D44D32" w:rsidRDefault="00D44D32" w:rsidP="00345735">
      <w:pPr>
        <w:widowControl w:val="0"/>
        <w:rPr>
          <w:b/>
          <w:u w:val="single"/>
        </w:rPr>
      </w:pPr>
      <w:r w:rsidRPr="00F0223E">
        <w:rPr>
          <w:b/>
          <w:u w:val="single"/>
        </w:rPr>
        <w:t>Beschluss:</w:t>
      </w:r>
    </w:p>
    <w:p w:rsidR="00D44D32" w:rsidRDefault="00D44D32" w:rsidP="00345735">
      <w:pPr>
        <w:widowControl w:val="0"/>
        <w:rPr>
          <w:b/>
          <w:u w:val="single"/>
        </w:rPr>
      </w:pPr>
    </w:p>
    <w:p w:rsidR="00D44D32" w:rsidRPr="00E54BB1" w:rsidRDefault="00D44D32" w:rsidP="00345735">
      <w:pPr>
        <w:widowControl w:val="0"/>
        <w:jc w:val="center"/>
        <w:rPr>
          <w:color w:val="000000"/>
        </w:rPr>
      </w:pPr>
      <w:r w:rsidRPr="00E54BB1">
        <w:rPr>
          <w:b/>
          <w:color w:val="000000"/>
        </w:rPr>
        <w:t>Nr. 205/17</w:t>
      </w:r>
    </w:p>
    <w:p w:rsidR="00D44D32" w:rsidRDefault="00D44D32" w:rsidP="00345735">
      <w:pPr>
        <w:widowControl w:val="0"/>
      </w:pPr>
    </w:p>
    <w:p w:rsidR="00D44D32" w:rsidRPr="00F0223E" w:rsidRDefault="00D44D32" w:rsidP="00345735">
      <w:pPr>
        <w:widowControl w:val="0"/>
      </w:pPr>
      <w:r>
        <w:t>Der Kreistag nimmt die Betätigungsprüfung 2016 der Klinikum Freising GmbH zur Kenntnis.</w:t>
      </w:r>
    </w:p>
    <w:p w:rsidR="00D44D32" w:rsidRDefault="00D44D32" w:rsidP="00525984"/>
    <w:p w:rsidR="00D44D32" w:rsidRDefault="00D44D32" w:rsidP="00525984">
      <w:pPr>
        <w:rPr>
          <w:b/>
        </w:rPr>
      </w:pPr>
      <w:r>
        <w:rPr>
          <w:b/>
        </w:rPr>
        <w:t>Zur Kenntnis genommen</w:t>
      </w:r>
      <w:r>
        <w:rPr>
          <w:b/>
        </w:rPr>
        <w:tab/>
      </w:r>
    </w:p>
    <w:p w:rsidR="00D44D32" w:rsidRDefault="00D44D32" w:rsidP="00525984"/>
    <w:p w:rsidR="00D44D32" w:rsidRDefault="00D44D32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222"/>
      </w:tblGrid>
      <w:tr w:rsidR="00D44D32" w:rsidTr="00525984">
        <w:tc>
          <w:tcPr>
            <w:tcW w:w="1205" w:type="dxa"/>
            <w:shd w:val="clear" w:color="auto" w:fill="D9D9D9"/>
            <w:vAlign w:val="center"/>
          </w:tcPr>
          <w:p w:rsidR="00D44D32" w:rsidRDefault="00D44D32" w:rsidP="00525984">
            <w:pPr>
              <w:rPr>
                <w:b/>
              </w:rPr>
            </w:pPr>
            <w:r>
              <w:rPr>
                <w:b/>
              </w:rPr>
              <w:t xml:space="preserve">TOP  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D44D32" w:rsidRDefault="00D44D32" w:rsidP="00525984">
            <w:pPr>
              <w:rPr>
                <w:b/>
              </w:rPr>
            </w:pPr>
            <w:r>
              <w:rPr>
                <w:b/>
              </w:rPr>
              <w:t>Änderung des Leistungsverzeichnisses der Satzung über die Erhebung von Gebühren für die Inanspruchnahme von Leistungen des Feuerwehrausbi</w:t>
            </w:r>
            <w:r>
              <w:rPr>
                <w:b/>
              </w:rPr>
              <w:t>l</w:t>
            </w:r>
            <w:r>
              <w:rPr>
                <w:b/>
              </w:rPr>
              <w:t>dungszentrums des Landkreises Freising (FAZGebS)</w:t>
            </w:r>
          </w:p>
        </w:tc>
      </w:tr>
    </w:tbl>
    <w:p w:rsidR="00D44D32" w:rsidRDefault="00D44D32" w:rsidP="00525984">
      <w:pPr>
        <w:pStyle w:val="Kopfzeile"/>
        <w:tabs>
          <w:tab w:val="clear" w:pos="4536"/>
          <w:tab w:val="clear" w:pos="9072"/>
        </w:tabs>
      </w:pPr>
    </w:p>
    <w:p w:rsidR="00D44D32" w:rsidRDefault="00D44D32" w:rsidP="00C81C29">
      <w:pPr>
        <w:widowControl w:val="0"/>
        <w:rPr>
          <w:b/>
          <w:u w:val="single"/>
        </w:rPr>
      </w:pPr>
      <w:r w:rsidRPr="00F0223E">
        <w:rPr>
          <w:b/>
          <w:u w:val="single"/>
        </w:rPr>
        <w:t>Beschluss:</w:t>
      </w:r>
    </w:p>
    <w:p w:rsidR="00D44D32" w:rsidRDefault="00D44D32" w:rsidP="00C81C29">
      <w:pPr>
        <w:widowControl w:val="0"/>
        <w:rPr>
          <w:b/>
          <w:u w:val="single"/>
        </w:rPr>
      </w:pPr>
    </w:p>
    <w:p w:rsidR="00D44D32" w:rsidRPr="00E54BB1" w:rsidRDefault="00D44D32" w:rsidP="005E3350">
      <w:pPr>
        <w:widowControl w:val="0"/>
        <w:jc w:val="center"/>
        <w:rPr>
          <w:color w:val="000000"/>
        </w:rPr>
      </w:pPr>
      <w:r w:rsidRPr="00E54BB1">
        <w:rPr>
          <w:b/>
          <w:color w:val="000000"/>
        </w:rPr>
        <w:t>Nr. 206/17</w:t>
      </w:r>
    </w:p>
    <w:p w:rsidR="00D44D32" w:rsidRDefault="00D44D32" w:rsidP="00C81C29">
      <w:pPr>
        <w:widowControl w:val="0"/>
      </w:pPr>
    </w:p>
    <w:p w:rsidR="00D44D32" w:rsidRDefault="00D44D32">
      <w:pPr>
        <w:widowControl w:val="0"/>
      </w:pPr>
      <w:r>
        <w:t>Der Kreistag beschließt folgende Änderungssatzung:</w:t>
      </w:r>
    </w:p>
    <w:p w:rsidR="00D44D32" w:rsidRDefault="00D44D32">
      <w:pPr>
        <w:widowControl w:val="0"/>
      </w:pPr>
    </w:p>
    <w:p w:rsidR="00D44D32" w:rsidRDefault="00D44D32" w:rsidP="001A794E">
      <w:pPr>
        <w:jc w:val="center"/>
      </w:pPr>
      <w:r>
        <w:t xml:space="preserve">Der Landkreis Freising erlässt folgende 1. Satzung zur Änderung der </w:t>
      </w:r>
      <w:r>
        <w:br/>
        <w:t>Satzung über die Erhebung von Gebühren für die Inanspruchnahme von Leistungen des Fe</w:t>
      </w:r>
      <w:r>
        <w:t>u</w:t>
      </w:r>
      <w:r>
        <w:t>erwehrausbildungszentrums des Landkreises Freising (FAZ-Gebührensatzung – FAZGebS) vom 30. März 2017:</w:t>
      </w:r>
    </w:p>
    <w:p w:rsidR="00D44D32" w:rsidRDefault="00D44D32" w:rsidP="001A794E"/>
    <w:p w:rsidR="00D44D32" w:rsidRDefault="00D44D32" w:rsidP="001A794E">
      <w:pPr>
        <w:jc w:val="center"/>
      </w:pPr>
      <w:r>
        <w:t>§ 1</w:t>
      </w:r>
    </w:p>
    <w:p w:rsidR="00D44D32" w:rsidRDefault="00D44D32" w:rsidP="001A794E">
      <w:r>
        <w:t>Das Leistungsverzeichnis zur Satzung wird wie folgt ergänzt:</w:t>
      </w:r>
      <w:r>
        <w:br/>
      </w:r>
      <w:r>
        <w:br/>
        <w:t>In Teil III des Leistungsverzeichnisses wird nach Nr. 3.13 folgende Nr. 3.14 neu eingefügt: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4D32" w:rsidTr="00E54BB1"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lastRenderedPageBreak/>
              <w:t xml:space="preserve">Gebühren-Nr. </w:t>
            </w:r>
          </w:p>
        </w:tc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Bezeichnung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Gebühr pro Teilnehmer und Lehrgang</w:t>
            </w:r>
          </w:p>
        </w:tc>
      </w:tr>
      <w:tr w:rsidR="00E54BB1" w:rsidTr="00E54BB1"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gem. §1 Abs. 1 FAZGebS</w:t>
            </w:r>
          </w:p>
        </w:tc>
        <w:tc>
          <w:tcPr>
            <w:tcW w:w="2266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gem. § 1 Abs. 2 FAZGebS</w:t>
            </w:r>
          </w:p>
        </w:tc>
      </w:tr>
      <w:tr w:rsidR="00E54BB1" w:rsidTr="00E54BB1"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3.14</w:t>
            </w:r>
          </w:p>
        </w:tc>
        <w:tc>
          <w:tcPr>
            <w:tcW w:w="2265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Modulare Truppau</w:t>
            </w:r>
            <w:r w:rsidRPr="00E54BB1">
              <w:rPr>
                <w:rFonts w:eastAsia="Calibri"/>
                <w:szCs w:val="22"/>
              </w:rPr>
              <w:t>s</w:t>
            </w:r>
            <w:r w:rsidRPr="00E54BB1">
              <w:rPr>
                <w:rFonts w:eastAsia="Calibri"/>
                <w:szCs w:val="22"/>
              </w:rPr>
              <w:t>bildung (MTA) – Basismodul</w:t>
            </w:r>
          </w:p>
        </w:tc>
        <w:tc>
          <w:tcPr>
            <w:tcW w:w="2266" w:type="dxa"/>
            <w:shd w:val="clear" w:color="auto" w:fill="auto"/>
          </w:tcPr>
          <w:p w:rsidR="00D44D32" w:rsidRPr="00E54BB1" w:rsidRDefault="00D44D32" w:rsidP="00963660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400,00 €</w:t>
            </w:r>
          </w:p>
        </w:tc>
        <w:tc>
          <w:tcPr>
            <w:tcW w:w="2266" w:type="dxa"/>
            <w:shd w:val="clear" w:color="auto" w:fill="auto"/>
          </w:tcPr>
          <w:p w:rsidR="00D44D32" w:rsidRPr="00E54BB1" w:rsidRDefault="00D44D32" w:rsidP="001A794E">
            <w:pPr>
              <w:rPr>
                <w:rFonts w:eastAsia="Calibri"/>
                <w:szCs w:val="22"/>
              </w:rPr>
            </w:pPr>
            <w:r w:rsidRPr="00E54BB1">
              <w:rPr>
                <w:rFonts w:eastAsia="Calibri"/>
                <w:szCs w:val="22"/>
              </w:rPr>
              <w:t>480,00 €</w:t>
            </w:r>
          </w:p>
        </w:tc>
      </w:tr>
    </w:tbl>
    <w:p w:rsidR="00D44D32" w:rsidRDefault="00D44D32" w:rsidP="001A794E">
      <w:pPr>
        <w:jc w:val="center"/>
      </w:pPr>
      <w:r>
        <w:br/>
        <w:t>§ 2</w:t>
      </w:r>
    </w:p>
    <w:p w:rsidR="00D44D32" w:rsidRDefault="00D44D32" w:rsidP="001A794E">
      <w:r>
        <w:t>Diese Änderungssatzung tritt mit Wirkung vom 01.01.2018 in Kraft.</w:t>
      </w:r>
    </w:p>
    <w:p w:rsidR="00D44D32" w:rsidRDefault="00D44D32" w:rsidP="001A794E"/>
    <w:p w:rsidR="00D44D32" w:rsidRDefault="00D44D32" w:rsidP="001A794E">
      <w:r>
        <w:t>Landkreis Freising</w:t>
      </w:r>
    </w:p>
    <w:p w:rsidR="00D44D32" w:rsidRDefault="00D44D32" w:rsidP="001A794E">
      <w:r>
        <w:t xml:space="preserve">Freising, </w:t>
      </w:r>
    </w:p>
    <w:p w:rsidR="00D44D32" w:rsidRDefault="00D44D32" w:rsidP="001A794E"/>
    <w:p w:rsidR="00D44D32" w:rsidRDefault="00D44D32" w:rsidP="001A794E"/>
    <w:p w:rsidR="00D44D32" w:rsidRDefault="00D44D32" w:rsidP="001A794E">
      <w:r>
        <w:t>Josef Hauner</w:t>
      </w:r>
    </w:p>
    <w:p w:rsidR="00D44D32" w:rsidRPr="00F0223E" w:rsidRDefault="00D44D32" w:rsidP="005C384E">
      <w:r>
        <w:t>Landrat</w:t>
      </w:r>
    </w:p>
    <w:p w:rsidR="00D44D32" w:rsidRDefault="00D44D32" w:rsidP="00525984"/>
    <w:p w:rsidR="00D44D32" w:rsidRDefault="00D44D32" w:rsidP="00525984">
      <w:pPr>
        <w:rPr>
          <w:b/>
        </w:rPr>
      </w:pPr>
      <w:r>
        <w:rPr>
          <w:b/>
        </w:rPr>
        <w:t>Einstimmig beschlossen</w:t>
      </w:r>
      <w:r>
        <w:rPr>
          <w:b/>
        </w:rPr>
        <w:tab/>
      </w:r>
    </w:p>
    <w:sectPr w:rsidR="00D4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418" w:left="1418" w:header="72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B1" w:rsidRDefault="00E54BB1">
      <w:r>
        <w:separator/>
      </w:r>
    </w:p>
  </w:endnote>
  <w:endnote w:type="continuationSeparator" w:id="0">
    <w:p w:rsidR="00E54BB1" w:rsidRDefault="00E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4F" w:rsidRDefault="00C734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D" w:rsidRDefault="003D76AD">
    <w:pPr>
      <w:pStyle w:val="Fuzeile"/>
      <w:tabs>
        <w:tab w:val="left" w:pos="7938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 FLD_sitextg  \* CHARFORMAT  \* MERGEFORMAT </w:instrText>
    </w:r>
    <w:r>
      <w:rPr>
        <w:sz w:val="16"/>
        <w:szCs w:val="16"/>
      </w:rPr>
      <w:fldChar w:fldCharType="separate"/>
    </w:r>
    <w:r w:rsidR="00D44D32" w:rsidRPr="00D44D32">
      <w:rPr>
        <w:sz w:val="16"/>
        <w:szCs w:val="16"/>
      </w:rPr>
      <w:t>16. Sitzung des Kreistages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 FLD_SIDAT  \* charFORMAT  \* MERGEFORMAT </w:instrText>
    </w:r>
    <w:r>
      <w:rPr>
        <w:sz w:val="16"/>
        <w:szCs w:val="16"/>
      </w:rPr>
      <w:fldChar w:fldCharType="separate"/>
    </w:r>
    <w:r w:rsidR="00D44D32" w:rsidRPr="00D44D32">
      <w:rPr>
        <w:sz w:val="16"/>
        <w:szCs w:val="16"/>
      </w:rPr>
      <w:t>30.11.2017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E591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E591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4F" w:rsidRDefault="00C734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B1" w:rsidRDefault="00E54BB1">
      <w:r>
        <w:separator/>
      </w:r>
    </w:p>
  </w:footnote>
  <w:footnote w:type="continuationSeparator" w:id="0">
    <w:p w:rsidR="00E54BB1" w:rsidRDefault="00E5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4F" w:rsidRDefault="00C734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4F" w:rsidRDefault="00C734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495"/>
    </w:tblGrid>
    <w:tr w:rsidR="00C7344F" w:rsidTr="007D68A6">
      <w:tc>
        <w:tcPr>
          <w:tcW w:w="9495" w:type="dxa"/>
        </w:tcPr>
        <w:p w:rsidR="00C7344F" w:rsidRDefault="00EE591E" w:rsidP="007D68A6">
          <w:pPr>
            <w:pStyle w:val="Kopfzeile"/>
            <w:jc w:val="center"/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975360" cy="967740"/>
                <wp:effectExtent l="0" t="0" r="0" b="3810"/>
                <wp:docPr id="1" name="Bild 1" descr="Wappen_LA-FS_Barockfor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LA-FS_Barockfor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344F" w:rsidRDefault="00C7344F" w:rsidP="007D68A6">
          <w:pPr>
            <w:pStyle w:val="Kopfzeile"/>
            <w:jc w:val="center"/>
            <w:rPr>
              <w:sz w:val="14"/>
              <w:szCs w:val="14"/>
            </w:rPr>
          </w:pPr>
        </w:p>
      </w:tc>
    </w:tr>
    <w:tr w:rsidR="00C7344F" w:rsidTr="007D68A6">
      <w:tc>
        <w:tcPr>
          <w:tcW w:w="9495" w:type="dxa"/>
          <w:hideMark/>
        </w:tcPr>
        <w:p w:rsidR="00C7344F" w:rsidRPr="00584898" w:rsidRDefault="00C7344F" w:rsidP="007D68A6">
          <w:pPr>
            <w:pStyle w:val="Kopfzeile"/>
            <w:jc w:val="center"/>
            <w:rPr>
              <w:b/>
              <w:caps/>
            </w:rPr>
          </w:pPr>
          <w:r>
            <w:rPr>
              <w:b/>
              <w:caps/>
            </w:rPr>
            <w:t>Landkreis Freising</w:t>
          </w:r>
        </w:p>
      </w:tc>
    </w:tr>
  </w:tbl>
  <w:p w:rsidR="003D76AD" w:rsidRDefault="003D7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D5M+j5+LpmlkrVg913jLAqVnCMM=" w:salt="vZcTXG9/WdBST0e6vp/jMA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2"/>
    <w:rsid w:val="0007443B"/>
    <w:rsid w:val="000A6403"/>
    <w:rsid w:val="000D0D27"/>
    <w:rsid w:val="001A135F"/>
    <w:rsid w:val="003B70A5"/>
    <w:rsid w:val="003D76AD"/>
    <w:rsid w:val="00427187"/>
    <w:rsid w:val="00542E57"/>
    <w:rsid w:val="0061361D"/>
    <w:rsid w:val="00636112"/>
    <w:rsid w:val="006D2A17"/>
    <w:rsid w:val="00750BCE"/>
    <w:rsid w:val="007D4FB2"/>
    <w:rsid w:val="007D68A6"/>
    <w:rsid w:val="00851DC6"/>
    <w:rsid w:val="00A60F6D"/>
    <w:rsid w:val="00A90A6B"/>
    <w:rsid w:val="00B04B1A"/>
    <w:rsid w:val="00B85CDB"/>
    <w:rsid w:val="00BA0895"/>
    <w:rsid w:val="00C7344F"/>
    <w:rsid w:val="00CC3D84"/>
    <w:rsid w:val="00D032F4"/>
    <w:rsid w:val="00D44153"/>
    <w:rsid w:val="00D44D32"/>
    <w:rsid w:val="00DA57A6"/>
    <w:rsid w:val="00DC421F"/>
    <w:rsid w:val="00E059D3"/>
    <w:rsid w:val="00E54BB1"/>
    <w:rsid w:val="00E7463A"/>
    <w:rsid w:val="00E81FE5"/>
    <w:rsid w:val="00EB3BAD"/>
    <w:rsid w:val="00EE591E"/>
    <w:rsid w:val="00F07E18"/>
    <w:rsid w:val="00F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44D32"/>
    <w:pPr>
      <w:keepNext/>
      <w:jc w:val="center"/>
      <w:outlineLvl w:val="2"/>
    </w:pPr>
    <w:rPr>
      <w:bCs/>
      <w:cap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">
    <w:name w:val="ATE_ZU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2">
    <w:name w:val="ATE_ZU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3">
    <w:name w:val="ATE_ZU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4">
    <w:name w:val="ATE_ZU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5">
    <w:name w:val="ATE_ZU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6">
    <w:name w:val="ATE_ZU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7">
    <w:name w:val="ATE_ZU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8">
    <w:name w:val="ATE_ZU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9">
    <w:name w:val="ATE_ZU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0">
    <w:name w:val="ATE_ZU1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1">
    <w:name w:val="ATE_ZU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2">
    <w:name w:val="ATE_ZU1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3">
    <w:name w:val="ATE_ZU1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4">
    <w:name w:val="ATE_ZU1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7344F"/>
    <w:rPr>
      <w:sz w:val="22"/>
    </w:rPr>
  </w:style>
  <w:style w:type="character" w:customStyle="1" w:styleId="berschrift3Zchn">
    <w:name w:val="Überschrift 3 Zchn"/>
    <w:link w:val="berschrift3"/>
    <w:rsid w:val="00D44D32"/>
    <w:rPr>
      <w:bCs/>
      <w:caps/>
      <w:sz w:val="28"/>
      <w:szCs w:val="28"/>
      <w:u w:val="single"/>
    </w:rPr>
  </w:style>
  <w:style w:type="table" w:styleId="Tabellenraster">
    <w:name w:val="Table Grid"/>
    <w:basedOn w:val="NormaleTabelle"/>
    <w:uiPriority w:val="39"/>
    <w:rsid w:val="00D44D3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44D32"/>
    <w:pPr>
      <w:keepNext/>
      <w:jc w:val="center"/>
      <w:outlineLvl w:val="2"/>
    </w:pPr>
    <w:rPr>
      <w:bCs/>
      <w:cap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">
    <w:name w:val="ATE_ZU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2">
    <w:name w:val="ATE_ZU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3">
    <w:name w:val="ATE_ZU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4">
    <w:name w:val="ATE_ZU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5">
    <w:name w:val="ATE_ZU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6">
    <w:name w:val="ATE_ZU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7">
    <w:name w:val="ATE_ZU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8">
    <w:name w:val="ATE_ZU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9">
    <w:name w:val="ATE_ZU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0">
    <w:name w:val="ATE_ZU1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1">
    <w:name w:val="ATE_ZU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2">
    <w:name w:val="ATE_ZU1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3">
    <w:name w:val="ATE_ZU1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4">
    <w:name w:val="ATE_ZU1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7344F"/>
    <w:rPr>
      <w:sz w:val="22"/>
    </w:rPr>
  </w:style>
  <w:style w:type="character" w:customStyle="1" w:styleId="berschrift3Zchn">
    <w:name w:val="Überschrift 3 Zchn"/>
    <w:link w:val="berschrift3"/>
    <w:rsid w:val="00D44D32"/>
    <w:rPr>
      <w:bCs/>
      <w:caps/>
      <w:sz w:val="28"/>
      <w:szCs w:val="28"/>
      <w:u w:val="single"/>
    </w:rPr>
  </w:style>
  <w:style w:type="table" w:styleId="Tabellenraster">
    <w:name w:val="Table Grid"/>
    <w:basedOn w:val="NormaleTabelle"/>
    <w:uiPriority w:val="39"/>
    <w:rsid w:val="00D44D3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tsinfo\InstanceConfig\0001\Dot\beschlussbekanntgab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beschlussbekanntgabe.dot</Template>
  <TotalTime>0</TotalTime>
  <Pages>2</Pages>
  <Words>199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Fa. SOMACOS GmbH &amp; Co. KG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Scholz Cornelia</dc:creator>
  <cp:lastModifiedBy>Fusseder Anita</cp:lastModifiedBy>
  <cp:revision>2</cp:revision>
  <cp:lastPrinted>1996-05-03T09:11:00Z</cp:lastPrinted>
  <dcterms:created xsi:type="dcterms:W3CDTF">2017-12-11T14:01:00Z</dcterms:created>
  <dcterms:modified xsi:type="dcterms:W3CDTF">2017-12-11T14:01:00Z</dcterms:modified>
</cp:coreProperties>
</file>